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BE" w:rsidRPr="00CA65BE" w:rsidRDefault="00CA65BE" w:rsidP="00CA65BE">
      <w:pPr>
        <w:pStyle w:val="NormalWeb"/>
        <w:shd w:val="clear" w:color="auto" w:fill="FFFFFF"/>
        <w:rPr>
          <w:rFonts w:ascii="Trebuchet MS" w:hAnsi="Trebuchet MS"/>
          <w:b/>
          <w:color w:val="555555"/>
          <w:sz w:val="20"/>
          <w:szCs w:val="20"/>
        </w:rPr>
      </w:pPr>
      <w:r w:rsidRPr="00CA65BE">
        <w:rPr>
          <w:rFonts w:ascii="Trebuchet MS" w:hAnsi="Trebuchet MS"/>
          <w:b/>
          <w:color w:val="555555"/>
          <w:sz w:val="20"/>
          <w:szCs w:val="20"/>
        </w:rPr>
        <w:t>Coyne and Messina Articles Analysis Assignment</w:t>
      </w:r>
      <w:bookmarkStart w:id="0" w:name="_GoBack"/>
      <w:bookmarkEnd w:id="0"/>
    </w:p>
    <w:p w:rsidR="00CA65BE" w:rsidRDefault="00CA65BE" w:rsidP="00CA65BE">
      <w:pPr>
        <w:pStyle w:val="NormalWeb"/>
        <w:shd w:val="clear" w:color="auto" w:fill="FFFFFF"/>
        <w:rPr>
          <w:rFonts w:ascii="Trebuchet MS" w:hAnsi="Trebuchet MS"/>
          <w:color w:val="555555"/>
          <w:sz w:val="20"/>
          <w:szCs w:val="20"/>
        </w:rPr>
      </w:pPr>
      <w:r>
        <w:rPr>
          <w:rFonts w:ascii="Trebuchet MS" w:hAnsi="Trebuchet MS"/>
          <w:color w:val="555555"/>
          <w:sz w:val="20"/>
          <w:szCs w:val="20"/>
        </w:rPr>
        <w:t>In a paper (1,000-1,250 words), compare and contrast the major elements of the assigned articles by Coyne et al. and Messina et al.</w:t>
      </w:r>
    </w:p>
    <w:p w:rsidR="00CA65BE" w:rsidRDefault="00CA65BE" w:rsidP="00CA65BE">
      <w:pPr>
        <w:pStyle w:val="NormalWeb"/>
        <w:shd w:val="clear" w:color="auto" w:fill="FFFFFF"/>
        <w:rPr>
          <w:rFonts w:ascii="Trebuchet MS" w:hAnsi="Trebuchet MS"/>
          <w:color w:val="555555"/>
          <w:sz w:val="20"/>
          <w:szCs w:val="20"/>
        </w:rPr>
      </w:pPr>
      <w:r>
        <w:rPr>
          <w:rFonts w:ascii="Trebuchet MS" w:hAnsi="Trebuchet MS"/>
          <w:color w:val="555555"/>
          <w:sz w:val="20"/>
          <w:szCs w:val="20"/>
        </w:rPr>
        <w:t>Complete the "Coyne and Messina Articles Analysis" resource. Study the information in the right-side column related to the Coyne et al. study, which identifies the required elements as found in the reading. Complete the information for the Messina et al. article by identifying the required elements from the article.</w:t>
      </w:r>
    </w:p>
    <w:p w:rsidR="00CA65BE" w:rsidRDefault="00CA65BE" w:rsidP="00CA65BE">
      <w:pPr>
        <w:pStyle w:val="NormalWeb"/>
        <w:shd w:val="clear" w:color="auto" w:fill="FFFFFF"/>
        <w:rPr>
          <w:rFonts w:ascii="Trebuchet MS" w:hAnsi="Trebuchet MS"/>
          <w:color w:val="555555"/>
          <w:sz w:val="20"/>
          <w:szCs w:val="20"/>
        </w:rPr>
      </w:pPr>
      <w:r>
        <w:rPr>
          <w:rFonts w:ascii="Trebuchet MS" w:hAnsi="Trebuchet MS"/>
          <w:color w:val="555555"/>
          <w:sz w:val="20"/>
          <w:szCs w:val="20"/>
        </w:rPr>
        <w:t>Prepare this assignment according to the guidelines found in the APA Style Guide, located in the Student Success Center. An abstract is not required.</w:t>
      </w:r>
    </w:p>
    <w:p w:rsidR="00CA65BE" w:rsidRDefault="00CA65BE" w:rsidP="00CA65BE">
      <w:pPr>
        <w:pStyle w:val="NormalWeb"/>
        <w:shd w:val="clear" w:color="auto" w:fill="FFFFFF"/>
        <w:rPr>
          <w:rFonts w:ascii="Trebuchet MS" w:hAnsi="Trebuchet MS"/>
          <w:color w:val="555555"/>
          <w:sz w:val="20"/>
          <w:szCs w:val="20"/>
        </w:rPr>
      </w:pPr>
      <w:r>
        <w:rPr>
          <w:rFonts w:ascii="Trebuchet MS" w:hAnsi="Trebuchet MS"/>
          <w:color w:val="555555"/>
          <w:sz w:val="20"/>
          <w:szCs w:val="20"/>
        </w:rPr>
        <w:t>This assignment uses a rubric. Please review the rubric prior to beginning the assignment to become familiar with the expectations for successful completion.</w:t>
      </w:r>
    </w:p>
    <w:p w:rsidR="00CA65BE" w:rsidRDefault="00CA65BE" w:rsidP="00CA65BE">
      <w:pPr>
        <w:pStyle w:val="NormalWeb"/>
        <w:shd w:val="clear" w:color="auto" w:fill="FFFFFF"/>
        <w:rPr>
          <w:rFonts w:ascii="Trebuchet MS" w:hAnsi="Trebuchet MS"/>
          <w:color w:val="555555"/>
          <w:sz w:val="20"/>
          <w:szCs w:val="20"/>
        </w:rPr>
      </w:pPr>
      <w:r>
        <w:rPr>
          <w:rFonts w:ascii="Trebuchet MS" w:hAnsi="Trebuchet MS"/>
          <w:color w:val="555555"/>
          <w:sz w:val="20"/>
          <w:szCs w:val="20"/>
        </w:rPr>
        <w:t xml:space="preserve">You are required to submit this assignment to </w:t>
      </w:r>
      <w:proofErr w:type="spellStart"/>
      <w:r>
        <w:rPr>
          <w:rFonts w:ascii="Trebuchet MS" w:hAnsi="Trebuchet MS"/>
          <w:color w:val="555555"/>
          <w:sz w:val="20"/>
          <w:szCs w:val="20"/>
        </w:rPr>
        <w:t>Turnitin</w:t>
      </w:r>
      <w:proofErr w:type="spellEnd"/>
      <w:r>
        <w:rPr>
          <w:rFonts w:ascii="Trebuchet MS" w:hAnsi="Trebuchet MS"/>
          <w:color w:val="555555"/>
          <w:sz w:val="20"/>
          <w:szCs w:val="20"/>
        </w:rPr>
        <w:t>. Please refer to the directions in the Student Success Center.</w:t>
      </w:r>
    </w:p>
    <w:p w:rsidR="00CA65BE" w:rsidRDefault="00CA65BE" w:rsidP="00CA65BE">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p>
    <w:p w:rsidR="00CA65BE" w:rsidRPr="0066159A" w:rsidRDefault="00CA65BE" w:rsidP="00CA65BE">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66159A">
        <w:rPr>
          <w:rFonts w:ascii="Trebuchet MS" w:eastAsia="Times New Roman" w:hAnsi="Trebuchet MS" w:cs="Times New Roman"/>
          <w:b/>
          <w:color w:val="555555"/>
          <w:sz w:val="20"/>
          <w:szCs w:val="20"/>
        </w:rPr>
        <w:t>USE THE GRADING RUBERIC BELOW AS A GUIDE TO COMPLETE THS ASSIGNMENT</w:t>
      </w:r>
    </w:p>
    <w:p w:rsidR="00CA65BE" w:rsidRDefault="00CA65BE" w:rsidP="00CA65BE">
      <w:pPr>
        <w:pStyle w:val="NormalWeb"/>
        <w:shd w:val="clear" w:color="auto" w:fill="FFFFFF"/>
        <w:rPr>
          <w:rFonts w:ascii="Trebuchet MS" w:hAnsi="Trebuchet MS"/>
          <w:color w:val="555555"/>
          <w:sz w:val="20"/>
          <w:szCs w:val="20"/>
        </w:rPr>
      </w:pPr>
    </w:p>
    <w:p w:rsidR="00CA65BE" w:rsidRPr="00CA65BE" w:rsidRDefault="00CA65BE" w:rsidP="00CA65BE">
      <w:pPr>
        <w:spacing w:after="0" w:line="240" w:lineRule="auto"/>
        <w:rPr>
          <w:rFonts w:ascii="Times New Roman" w:eastAsia="Times New Roman" w:hAnsi="Times New Roman" w:cs="Times New Roman"/>
          <w:sz w:val="24"/>
          <w:szCs w:val="24"/>
        </w:rPr>
      </w:pPr>
      <w:r w:rsidRPr="00CA65BE">
        <w:rPr>
          <w:rFonts w:ascii="Trebuchet MS" w:eastAsia="Times New Roman" w:hAnsi="Trebuchet MS" w:cs="Times New Roman"/>
          <w:b/>
          <w:bCs/>
          <w:color w:val="EC7600"/>
          <w:sz w:val="18"/>
          <w:szCs w:val="18"/>
          <w:shd w:val="clear" w:color="auto" w:fill="FFFFFF"/>
        </w:rPr>
        <w:t>Coyne and Messina Articles: Part 1 - Analysis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99"/>
        <w:gridCol w:w="1463"/>
        <w:gridCol w:w="1466"/>
        <w:gridCol w:w="1776"/>
        <w:gridCol w:w="1489"/>
        <w:gridCol w:w="1561"/>
        <w:gridCol w:w="6"/>
      </w:tblGrid>
      <w:tr w:rsidR="00CA65BE" w:rsidRPr="00CA65BE" w:rsidTr="00CA65BE">
        <w:trPr>
          <w:gridAfter w:val="1"/>
          <w:tblCellSpacing w:w="0" w:type="dxa"/>
        </w:trPr>
        <w:tc>
          <w:tcPr>
            <w:tcW w:w="256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1</w:t>
            </w:r>
            <w:r w:rsidRPr="00CA65BE">
              <w:rPr>
                <w:rFonts w:ascii="Trebuchet MS" w:eastAsia="Times New Roman" w:hAnsi="Trebuchet MS" w:cs="Times New Roman"/>
                <w:b/>
                <w:bCs/>
                <w:color w:val="555555"/>
                <w:sz w:val="18"/>
                <w:szCs w:val="18"/>
              </w:rPr>
              <w:br/>
              <w:t>Unsatisfactory</w:t>
            </w:r>
            <w:r w:rsidRPr="00CA65BE">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2</w:t>
            </w:r>
            <w:r w:rsidRPr="00CA65BE">
              <w:rPr>
                <w:rFonts w:ascii="Trebuchet MS" w:eastAsia="Times New Roman" w:hAnsi="Trebuchet MS" w:cs="Times New Roman"/>
                <w:b/>
                <w:bCs/>
                <w:color w:val="555555"/>
                <w:sz w:val="18"/>
                <w:szCs w:val="18"/>
              </w:rPr>
              <w:br/>
              <w:t>Less Than Satisfactory</w:t>
            </w:r>
            <w:r w:rsidRPr="00CA65BE">
              <w:rPr>
                <w:rFonts w:ascii="Trebuchet MS" w:eastAsia="Times New Roman" w:hAnsi="Trebuchet MS" w:cs="Times New Roman"/>
                <w:b/>
                <w:bCs/>
                <w:color w:val="555555"/>
                <w:sz w:val="18"/>
                <w:szCs w:val="18"/>
              </w:rPr>
              <w:br/>
              <w:t>65.00%</w:t>
            </w:r>
          </w:p>
        </w:tc>
        <w:tc>
          <w:tcPr>
            <w:tcW w:w="193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3</w:t>
            </w:r>
            <w:r w:rsidRPr="00CA65BE">
              <w:rPr>
                <w:rFonts w:ascii="Trebuchet MS" w:eastAsia="Times New Roman" w:hAnsi="Trebuchet MS" w:cs="Times New Roman"/>
                <w:b/>
                <w:bCs/>
                <w:color w:val="555555"/>
                <w:sz w:val="18"/>
                <w:szCs w:val="18"/>
              </w:rPr>
              <w:br/>
              <w:t>Satisfactory</w:t>
            </w:r>
            <w:r w:rsidRPr="00CA65BE">
              <w:rPr>
                <w:rFonts w:ascii="Trebuchet MS" w:eastAsia="Times New Roman" w:hAnsi="Trebuchet MS" w:cs="Times New Roman"/>
                <w:b/>
                <w:bCs/>
                <w:color w:val="555555"/>
                <w:sz w:val="18"/>
                <w:szCs w:val="18"/>
              </w:rPr>
              <w:br/>
              <w:t>75.00%</w:t>
            </w:r>
          </w:p>
        </w:tc>
        <w:tc>
          <w:tcPr>
            <w:tcW w:w="193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4</w:t>
            </w:r>
            <w:r w:rsidRPr="00CA65BE">
              <w:rPr>
                <w:rFonts w:ascii="Trebuchet MS" w:eastAsia="Times New Roman" w:hAnsi="Trebuchet MS" w:cs="Times New Roman"/>
                <w:b/>
                <w:bCs/>
                <w:color w:val="555555"/>
                <w:sz w:val="18"/>
                <w:szCs w:val="18"/>
              </w:rPr>
              <w:br/>
              <w:t>Good</w:t>
            </w:r>
            <w:r w:rsidRPr="00CA65BE">
              <w:rPr>
                <w:rFonts w:ascii="Trebuchet MS" w:eastAsia="Times New Roman" w:hAnsi="Trebuchet MS" w:cs="Times New Roman"/>
                <w:b/>
                <w:bCs/>
                <w:color w:val="555555"/>
                <w:sz w:val="18"/>
                <w:szCs w:val="18"/>
              </w:rPr>
              <w:br/>
              <w:t>85.00%</w:t>
            </w:r>
          </w:p>
        </w:tc>
        <w:tc>
          <w:tcPr>
            <w:tcW w:w="1935" w:type="dxa"/>
            <w:shd w:val="clear" w:color="auto" w:fill="FFFFFF"/>
            <w:tcMar>
              <w:top w:w="60" w:type="dxa"/>
              <w:left w:w="0" w:type="dxa"/>
              <w:bottom w:w="60" w:type="dxa"/>
              <w:right w:w="0" w:type="dxa"/>
            </w:tcMar>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555555"/>
                <w:sz w:val="18"/>
                <w:szCs w:val="18"/>
              </w:rPr>
            </w:pPr>
            <w:r w:rsidRPr="00CA65BE">
              <w:rPr>
                <w:rFonts w:ascii="Trebuchet MS" w:eastAsia="Times New Roman" w:hAnsi="Trebuchet MS" w:cs="Times New Roman"/>
                <w:b/>
                <w:bCs/>
                <w:color w:val="555555"/>
                <w:sz w:val="18"/>
                <w:szCs w:val="18"/>
              </w:rPr>
              <w:t>5</w:t>
            </w:r>
            <w:r w:rsidRPr="00CA65BE">
              <w:rPr>
                <w:rFonts w:ascii="Trebuchet MS" w:eastAsia="Times New Roman" w:hAnsi="Trebuchet MS" w:cs="Times New Roman"/>
                <w:b/>
                <w:bCs/>
                <w:color w:val="555555"/>
                <w:sz w:val="18"/>
                <w:szCs w:val="18"/>
              </w:rPr>
              <w:br/>
              <w:t>Excellent</w:t>
            </w:r>
            <w:r w:rsidRPr="00CA65BE">
              <w:rPr>
                <w:rFonts w:ascii="Trebuchet MS" w:eastAsia="Times New Roman" w:hAnsi="Trebuchet MS" w:cs="Times New Roman"/>
                <w:b/>
                <w:bCs/>
                <w:color w:val="555555"/>
                <w:sz w:val="18"/>
                <w:szCs w:val="18"/>
              </w:rPr>
              <w:br/>
              <w:t>100.00%</w:t>
            </w:r>
          </w:p>
        </w:tc>
      </w:tr>
      <w:tr w:rsidR="00CA65BE" w:rsidRPr="00CA65BE" w:rsidTr="00CA65B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000000"/>
                <w:sz w:val="18"/>
                <w:szCs w:val="18"/>
              </w:rPr>
            </w:pPr>
            <w:r w:rsidRPr="00CA65BE">
              <w:rPr>
                <w:rFonts w:ascii="Trebuchet MS" w:eastAsia="Times New Roman" w:hAnsi="Trebuchet MS" w:cs="Times New Roman"/>
                <w:b/>
                <w:bCs/>
                <w:color w:val="000000"/>
                <w:sz w:val="18"/>
                <w:szCs w:val="18"/>
              </w:rPr>
              <w:t> </w:t>
            </w: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40.0 %Identification, Analysis, and Discussion of the Set of Elements Discussed in the Module as Applied to Two Studies. Assessment of how the Findings of the Two Studies are Supported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Failure to demonstrate the ability to identify and analyze the set of elements in the studies. Failure to assess how the elements support the findings.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Demonstrates only minimal ability to identify and analyze the set of elements of the studies. Demonstrates only minimal understanding of how the elements support the findings.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Demonstrates ability to identify and analyze set of elements of the studies, but has some slight misunderstanding of the implications and meaning. Provides a basic understanding of how the elements support the findings.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Demonstrates ability to identify and analyze the set of elements in the studies (in student's own words). Understands the ways the elements support the findings.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Describes clearly the ability to identify and analyze the set of elements in the studies (in student's own words). Clearly describes a thorough understanding of how the elements support the findings.</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30.0 %Integration of Information from Outside Resources into the Body of Paper</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Failure to use references, examples, or explanations.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Provides some supporting examples, but minimal explanations used and no published references included.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Supports main points with examples and explanations, but fails to include published references to support claims and ideas.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Supports main points with references, explanations, and examples. Analysis and description is direct, competent, and appropriate of the criteria.</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 xml:space="preserve">Supports main points with references, examples, and full explanations of how they apply. Thoughtfully analyzes, evaluates, and describes major points of the </w:t>
            </w:r>
            <w:r w:rsidRPr="00CA65BE">
              <w:rPr>
                <w:rFonts w:ascii="Trebuchet MS" w:eastAsia="Times New Roman" w:hAnsi="Trebuchet MS" w:cs="Times New Roman"/>
                <w:color w:val="555555"/>
                <w:sz w:val="18"/>
                <w:szCs w:val="18"/>
              </w:rPr>
              <w:lastRenderedPageBreak/>
              <w:t>criteria.</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lastRenderedPageBreak/>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000000"/>
                <w:sz w:val="18"/>
                <w:szCs w:val="18"/>
              </w:rPr>
            </w:pPr>
            <w:r w:rsidRPr="00CA65BE">
              <w:rPr>
                <w:rFonts w:ascii="Trebuchet MS" w:eastAsia="Times New Roman" w:hAnsi="Trebuchet MS" w:cs="Times New Roman"/>
                <w:b/>
                <w:bCs/>
                <w:color w:val="000000"/>
                <w:sz w:val="18"/>
                <w:szCs w:val="18"/>
              </w:rPr>
              <w:t> </w:t>
            </w: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7.0 %Assignment Development and Purpose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Thesis and/or main claim are comprehensive. The essence of the paper is contained within the thesis. Thesis statement makes the purpose of the paper clear.</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8.0 %Argument Logic and Construction</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 xml:space="preserve">Statement of purpose is not justified by the conclusion. The conclusion does not support the claim made. Argument is incoherent and uses </w:t>
            </w:r>
            <w:proofErr w:type="spellStart"/>
            <w:r w:rsidRPr="00CA65BE">
              <w:rPr>
                <w:rFonts w:ascii="Trebuchet MS" w:eastAsia="Times New Roman" w:hAnsi="Trebuchet MS" w:cs="Times New Roman"/>
                <w:color w:val="555555"/>
                <w:sz w:val="18"/>
                <w:szCs w:val="18"/>
              </w:rPr>
              <w:t>noncredible</w:t>
            </w:r>
            <w:proofErr w:type="spellEnd"/>
            <w:r w:rsidRPr="00CA65BE">
              <w:rPr>
                <w:rFonts w:ascii="Trebuchet MS" w:eastAsia="Times New Roman" w:hAnsi="Trebuchet MS" w:cs="Times New Roman"/>
                <w:color w:val="555555"/>
                <w:sz w:val="18"/>
                <w:szCs w:val="18"/>
              </w:rPr>
              <w:t xml:space="preserve"> sources.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Argument shows logical progression.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Clear and convincing argument presents a persuasive claim in a distinctive and compelling manner. All sources are authoritative.</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Frequent and repetitive mechanical errors distract the reader. Inconsistencies in language choice (register)</w:t>
            </w:r>
            <w:proofErr w:type="gramStart"/>
            <w:r w:rsidRPr="00CA65BE">
              <w:rPr>
                <w:rFonts w:ascii="Trebuchet MS" w:eastAsia="Times New Roman" w:hAnsi="Trebuchet MS" w:cs="Times New Roman"/>
                <w:color w:val="555555"/>
                <w:sz w:val="18"/>
                <w:szCs w:val="18"/>
              </w:rPr>
              <w:t>,</w:t>
            </w:r>
            <w:proofErr w:type="gramEnd"/>
            <w:r w:rsidRPr="00CA65BE">
              <w:rPr>
                <w:rFonts w:ascii="Trebuchet MS" w:eastAsia="Times New Roman" w:hAnsi="Trebuchet MS" w:cs="Times New Roman"/>
                <w:color w:val="555555"/>
                <w:sz w:val="18"/>
                <w:szCs w:val="18"/>
              </w:rPr>
              <w:t xml:space="preserve"> sentence structure, and/or word choice are present.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CA65BE" w:rsidRPr="00CA65BE" w:rsidRDefault="00CA65BE" w:rsidP="00CA65BE">
            <w:pPr>
              <w:spacing w:after="0" w:line="210" w:lineRule="atLeast"/>
              <w:jc w:val="center"/>
              <w:rPr>
                <w:rFonts w:ascii="Trebuchet MS" w:eastAsia="Times New Roman" w:hAnsi="Trebuchet MS" w:cs="Times New Roman"/>
                <w:b/>
                <w:bCs/>
                <w:color w:val="000000"/>
                <w:sz w:val="18"/>
                <w:szCs w:val="18"/>
              </w:rPr>
            </w:pPr>
            <w:r w:rsidRPr="00CA65BE">
              <w:rPr>
                <w:rFonts w:ascii="Trebuchet MS" w:eastAsia="Times New Roman" w:hAnsi="Trebuchet MS" w:cs="Times New Roman"/>
                <w:b/>
                <w:bCs/>
                <w:color w:val="000000"/>
                <w:sz w:val="18"/>
                <w:szCs w:val="18"/>
              </w:rPr>
              <w:t> </w:t>
            </w: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5.0 %Paper Format (Use of appropriate style for the major and assignment)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All format elements are correct.</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blCellSpacing w:w="0" w:type="dxa"/>
        </w:trPr>
        <w:tc>
          <w:tcPr>
            <w:tcW w:w="0" w:type="auto"/>
            <w:tcBorders>
              <w:left w:val="single" w:sz="6" w:space="0" w:color="D0D0D0"/>
              <w:bottom w:val="single" w:sz="6" w:space="0" w:color="D0D0D0"/>
            </w:tcBorders>
            <w:shd w:val="clear" w:color="auto" w:fill="F6F6F6"/>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t>5.0 %Research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No reference page is included. No citations are used.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Reference page is present. Citations are inconsistently used.</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In-text citations and a reference page are complete and correct. The documentation of cited sources is free of error.</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r w:rsidR="00CA65BE" w:rsidRPr="00CA65BE" w:rsidTr="00CA65BE">
        <w:trPr>
          <w:trHeight w:val="480"/>
          <w:tblCellSpacing w:w="0" w:type="dxa"/>
        </w:trPr>
        <w:tc>
          <w:tcPr>
            <w:tcW w:w="0" w:type="auto"/>
            <w:tcBorders>
              <w:top w:val="nil"/>
              <w:left w:val="nil"/>
              <w:bottom w:val="nil"/>
              <w:right w:val="nil"/>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b/>
                <w:bCs/>
                <w:color w:val="000000"/>
                <w:sz w:val="18"/>
                <w:szCs w:val="18"/>
              </w:rPr>
              <w:lastRenderedPageBreak/>
              <w:t>100 %Total Weightage</w:t>
            </w:r>
          </w:p>
        </w:tc>
        <w:tc>
          <w:tcPr>
            <w:tcW w:w="0" w:type="auto"/>
            <w:gridSpan w:val="5"/>
            <w:tcBorders>
              <w:top w:val="nil"/>
              <w:left w:val="nil"/>
              <w:bottom w:val="nil"/>
              <w:right w:val="nil"/>
            </w:tcBorders>
            <w:shd w:val="clear" w:color="auto" w:fill="FFFFFF"/>
            <w:hideMark/>
          </w:tcPr>
          <w:p w:rsidR="00CA65BE" w:rsidRPr="00CA65BE" w:rsidRDefault="00CA65BE" w:rsidP="00CA65BE">
            <w:pPr>
              <w:spacing w:after="0" w:line="210" w:lineRule="atLeast"/>
              <w:rPr>
                <w:rFonts w:ascii="Trebuchet MS" w:eastAsia="Times New Roman" w:hAnsi="Trebuchet MS" w:cs="Times New Roman"/>
                <w:color w:val="555555"/>
                <w:sz w:val="18"/>
                <w:szCs w:val="18"/>
              </w:rPr>
            </w:pPr>
            <w:r w:rsidRPr="00CA65BE">
              <w:rPr>
                <w:rFonts w:ascii="Trebuchet MS" w:eastAsia="Times New Roman" w:hAnsi="Trebuchet MS" w:cs="Times New Roman"/>
                <w:color w:val="555555"/>
                <w:sz w:val="18"/>
                <w:szCs w:val="18"/>
              </w:rPr>
              <w:t> </w:t>
            </w:r>
          </w:p>
        </w:tc>
        <w:tc>
          <w:tcPr>
            <w:tcW w:w="0" w:type="auto"/>
            <w:shd w:val="clear" w:color="auto" w:fill="FFFFFF"/>
            <w:vAlign w:val="center"/>
            <w:hideMark/>
          </w:tcPr>
          <w:p w:rsidR="00CA65BE" w:rsidRPr="00CA65BE" w:rsidRDefault="00CA65BE" w:rsidP="00CA65BE">
            <w:pPr>
              <w:spacing w:after="0" w:line="240" w:lineRule="auto"/>
              <w:rPr>
                <w:rFonts w:ascii="Times New Roman" w:eastAsia="Times New Roman" w:hAnsi="Times New Roman" w:cs="Times New Roman"/>
                <w:sz w:val="20"/>
                <w:szCs w:val="20"/>
              </w:rPr>
            </w:pPr>
          </w:p>
        </w:tc>
      </w:tr>
    </w:tbl>
    <w:p w:rsidR="007E72FE" w:rsidRDefault="007E72FE"/>
    <w:sectPr w:rsidR="007E7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5BE"/>
    <w:rsid w:val="007E72FE"/>
    <w:rsid w:val="00CA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5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5BE"/>
    <w:rPr>
      <w:b/>
      <w:bCs/>
    </w:rPr>
  </w:style>
  <w:style w:type="character" w:customStyle="1" w:styleId="apple-converted-space">
    <w:name w:val="apple-converted-space"/>
    <w:basedOn w:val="DefaultParagraphFont"/>
    <w:rsid w:val="00CA6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5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5BE"/>
    <w:rPr>
      <w:b/>
      <w:bCs/>
    </w:rPr>
  </w:style>
  <w:style w:type="character" w:customStyle="1" w:styleId="apple-converted-space">
    <w:name w:val="apple-converted-space"/>
    <w:basedOn w:val="DefaultParagraphFont"/>
    <w:rsid w:val="00CA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392">
      <w:bodyDiv w:val="1"/>
      <w:marLeft w:val="0"/>
      <w:marRight w:val="0"/>
      <w:marTop w:val="0"/>
      <w:marBottom w:val="0"/>
      <w:divBdr>
        <w:top w:val="none" w:sz="0" w:space="0" w:color="auto"/>
        <w:left w:val="none" w:sz="0" w:space="0" w:color="auto"/>
        <w:bottom w:val="none" w:sz="0" w:space="0" w:color="auto"/>
        <w:right w:val="none" w:sz="0" w:space="0" w:color="auto"/>
      </w:divBdr>
      <w:divsChild>
        <w:div w:id="890844829">
          <w:marLeft w:val="0"/>
          <w:marRight w:val="0"/>
          <w:marTop w:val="0"/>
          <w:marBottom w:val="0"/>
          <w:divBdr>
            <w:top w:val="none" w:sz="0" w:space="0" w:color="auto"/>
            <w:left w:val="none" w:sz="0" w:space="0" w:color="auto"/>
            <w:bottom w:val="none" w:sz="0" w:space="0" w:color="auto"/>
            <w:right w:val="none" w:sz="0" w:space="0" w:color="auto"/>
          </w:divBdr>
        </w:div>
        <w:div w:id="1326665643">
          <w:marLeft w:val="0"/>
          <w:marRight w:val="0"/>
          <w:marTop w:val="0"/>
          <w:marBottom w:val="0"/>
          <w:divBdr>
            <w:top w:val="none" w:sz="0" w:space="0" w:color="auto"/>
            <w:left w:val="none" w:sz="0" w:space="0" w:color="auto"/>
            <w:bottom w:val="none" w:sz="0" w:space="0" w:color="auto"/>
            <w:right w:val="none" w:sz="0" w:space="0" w:color="auto"/>
          </w:divBdr>
        </w:div>
        <w:div w:id="2016955296">
          <w:marLeft w:val="0"/>
          <w:marRight w:val="0"/>
          <w:marTop w:val="0"/>
          <w:marBottom w:val="0"/>
          <w:divBdr>
            <w:top w:val="none" w:sz="0" w:space="0" w:color="auto"/>
            <w:left w:val="none" w:sz="0" w:space="0" w:color="auto"/>
            <w:bottom w:val="none" w:sz="0" w:space="0" w:color="auto"/>
            <w:right w:val="none" w:sz="0" w:space="0" w:color="auto"/>
          </w:divBdr>
        </w:div>
        <w:div w:id="1333684970">
          <w:marLeft w:val="0"/>
          <w:marRight w:val="0"/>
          <w:marTop w:val="0"/>
          <w:marBottom w:val="0"/>
          <w:divBdr>
            <w:top w:val="none" w:sz="0" w:space="0" w:color="auto"/>
            <w:left w:val="none" w:sz="0" w:space="0" w:color="auto"/>
            <w:bottom w:val="none" w:sz="0" w:space="0" w:color="auto"/>
            <w:right w:val="none" w:sz="0" w:space="0" w:color="auto"/>
          </w:divBdr>
        </w:div>
        <w:div w:id="723021608">
          <w:marLeft w:val="0"/>
          <w:marRight w:val="0"/>
          <w:marTop w:val="0"/>
          <w:marBottom w:val="0"/>
          <w:divBdr>
            <w:top w:val="none" w:sz="0" w:space="0" w:color="auto"/>
            <w:left w:val="none" w:sz="0" w:space="0" w:color="auto"/>
            <w:bottom w:val="none" w:sz="0" w:space="0" w:color="auto"/>
            <w:right w:val="none" w:sz="0" w:space="0" w:color="auto"/>
          </w:divBdr>
        </w:div>
        <w:div w:id="70931190">
          <w:marLeft w:val="0"/>
          <w:marRight w:val="0"/>
          <w:marTop w:val="0"/>
          <w:marBottom w:val="0"/>
          <w:divBdr>
            <w:top w:val="none" w:sz="0" w:space="0" w:color="auto"/>
            <w:left w:val="none" w:sz="0" w:space="0" w:color="auto"/>
            <w:bottom w:val="none" w:sz="0" w:space="0" w:color="auto"/>
            <w:right w:val="none" w:sz="0" w:space="0" w:color="auto"/>
          </w:divBdr>
        </w:div>
        <w:div w:id="915169497">
          <w:marLeft w:val="0"/>
          <w:marRight w:val="0"/>
          <w:marTop w:val="0"/>
          <w:marBottom w:val="0"/>
          <w:divBdr>
            <w:top w:val="none" w:sz="0" w:space="0" w:color="auto"/>
            <w:left w:val="none" w:sz="0" w:space="0" w:color="auto"/>
            <w:bottom w:val="none" w:sz="0" w:space="0" w:color="auto"/>
            <w:right w:val="none" w:sz="0" w:space="0" w:color="auto"/>
          </w:divBdr>
        </w:div>
        <w:div w:id="8223811">
          <w:marLeft w:val="0"/>
          <w:marRight w:val="0"/>
          <w:marTop w:val="0"/>
          <w:marBottom w:val="0"/>
          <w:divBdr>
            <w:top w:val="none" w:sz="0" w:space="0" w:color="auto"/>
            <w:left w:val="none" w:sz="0" w:space="0" w:color="auto"/>
            <w:bottom w:val="none" w:sz="0" w:space="0" w:color="auto"/>
            <w:right w:val="none" w:sz="0" w:space="0" w:color="auto"/>
          </w:divBdr>
        </w:div>
        <w:div w:id="994602876">
          <w:marLeft w:val="0"/>
          <w:marRight w:val="0"/>
          <w:marTop w:val="0"/>
          <w:marBottom w:val="0"/>
          <w:divBdr>
            <w:top w:val="none" w:sz="0" w:space="0" w:color="auto"/>
            <w:left w:val="none" w:sz="0" w:space="0" w:color="auto"/>
            <w:bottom w:val="none" w:sz="0" w:space="0" w:color="auto"/>
            <w:right w:val="none" w:sz="0" w:space="0" w:color="auto"/>
          </w:divBdr>
        </w:div>
        <w:div w:id="589628827">
          <w:marLeft w:val="0"/>
          <w:marRight w:val="0"/>
          <w:marTop w:val="0"/>
          <w:marBottom w:val="0"/>
          <w:divBdr>
            <w:top w:val="none" w:sz="0" w:space="0" w:color="auto"/>
            <w:left w:val="none" w:sz="0" w:space="0" w:color="auto"/>
            <w:bottom w:val="none" w:sz="0" w:space="0" w:color="auto"/>
            <w:right w:val="none" w:sz="0" w:space="0" w:color="auto"/>
          </w:divBdr>
        </w:div>
        <w:div w:id="558708948">
          <w:marLeft w:val="0"/>
          <w:marRight w:val="0"/>
          <w:marTop w:val="0"/>
          <w:marBottom w:val="0"/>
          <w:divBdr>
            <w:top w:val="none" w:sz="0" w:space="0" w:color="auto"/>
            <w:left w:val="none" w:sz="0" w:space="0" w:color="auto"/>
            <w:bottom w:val="none" w:sz="0" w:space="0" w:color="auto"/>
            <w:right w:val="none" w:sz="0" w:space="0" w:color="auto"/>
          </w:divBdr>
        </w:div>
        <w:div w:id="1182401870">
          <w:marLeft w:val="0"/>
          <w:marRight w:val="0"/>
          <w:marTop w:val="0"/>
          <w:marBottom w:val="0"/>
          <w:divBdr>
            <w:top w:val="none" w:sz="0" w:space="0" w:color="auto"/>
            <w:left w:val="none" w:sz="0" w:space="0" w:color="auto"/>
            <w:bottom w:val="none" w:sz="0" w:space="0" w:color="auto"/>
            <w:right w:val="none" w:sz="0" w:space="0" w:color="auto"/>
          </w:divBdr>
        </w:div>
        <w:div w:id="125247382">
          <w:marLeft w:val="0"/>
          <w:marRight w:val="0"/>
          <w:marTop w:val="0"/>
          <w:marBottom w:val="0"/>
          <w:divBdr>
            <w:top w:val="none" w:sz="0" w:space="0" w:color="auto"/>
            <w:left w:val="none" w:sz="0" w:space="0" w:color="auto"/>
            <w:bottom w:val="none" w:sz="0" w:space="0" w:color="auto"/>
            <w:right w:val="none" w:sz="0" w:space="0" w:color="auto"/>
          </w:divBdr>
        </w:div>
        <w:div w:id="1186483300">
          <w:marLeft w:val="0"/>
          <w:marRight w:val="0"/>
          <w:marTop w:val="0"/>
          <w:marBottom w:val="0"/>
          <w:divBdr>
            <w:top w:val="none" w:sz="0" w:space="0" w:color="auto"/>
            <w:left w:val="none" w:sz="0" w:space="0" w:color="auto"/>
            <w:bottom w:val="none" w:sz="0" w:space="0" w:color="auto"/>
            <w:right w:val="none" w:sz="0" w:space="0" w:color="auto"/>
          </w:divBdr>
        </w:div>
        <w:div w:id="876510478">
          <w:marLeft w:val="0"/>
          <w:marRight w:val="0"/>
          <w:marTop w:val="0"/>
          <w:marBottom w:val="0"/>
          <w:divBdr>
            <w:top w:val="none" w:sz="0" w:space="0" w:color="auto"/>
            <w:left w:val="none" w:sz="0" w:space="0" w:color="auto"/>
            <w:bottom w:val="none" w:sz="0" w:space="0" w:color="auto"/>
            <w:right w:val="none" w:sz="0" w:space="0" w:color="auto"/>
          </w:divBdr>
        </w:div>
        <w:div w:id="795637283">
          <w:marLeft w:val="0"/>
          <w:marRight w:val="0"/>
          <w:marTop w:val="0"/>
          <w:marBottom w:val="0"/>
          <w:divBdr>
            <w:top w:val="none" w:sz="0" w:space="0" w:color="auto"/>
            <w:left w:val="none" w:sz="0" w:space="0" w:color="auto"/>
            <w:bottom w:val="none" w:sz="0" w:space="0" w:color="auto"/>
            <w:right w:val="none" w:sz="0" w:space="0" w:color="auto"/>
          </w:divBdr>
        </w:div>
        <w:div w:id="1248080547">
          <w:marLeft w:val="0"/>
          <w:marRight w:val="0"/>
          <w:marTop w:val="0"/>
          <w:marBottom w:val="0"/>
          <w:divBdr>
            <w:top w:val="none" w:sz="0" w:space="0" w:color="auto"/>
            <w:left w:val="none" w:sz="0" w:space="0" w:color="auto"/>
            <w:bottom w:val="none" w:sz="0" w:space="0" w:color="auto"/>
            <w:right w:val="none" w:sz="0" w:space="0" w:color="auto"/>
          </w:divBdr>
        </w:div>
        <w:div w:id="596672184">
          <w:marLeft w:val="0"/>
          <w:marRight w:val="0"/>
          <w:marTop w:val="0"/>
          <w:marBottom w:val="0"/>
          <w:divBdr>
            <w:top w:val="none" w:sz="0" w:space="0" w:color="auto"/>
            <w:left w:val="none" w:sz="0" w:space="0" w:color="auto"/>
            <w:bottom w:val="none" w:sz="0" w:space="0" w:color="auto"/>
            <w:right w:val="none" w:sz="0" w:space="0" w:color="auto"/>
          </w:divBdr>
        </w:div>
        <w:div w:id="304313326">
          <w:marLeft w:val="0"/>
          <w:marRight w:val="0"/>
          <w:marTop w:val="0"/>
          <w:marBottom w:val="0"/>
          <w:divBdr>
            <w:top w:val="none" w:sz="0" w:space="0" w:color="auto"/>
            <w:left w:val="none" w:sz="0" w:space="0" w:color="auto"/>
            <w:bottom w:val="none" w:sz="0" w:space="0" w:color="auto"/>
            <w:right w:val="none" w:sz="0" w:space="0" w:color="auto"/>
          </w:divBdr>
        </w:div>
        <w:div w:id="599145142">
          <w:marLeft w:val="0"/>
          <w:marRight w:val="0"/>
          <w:marTop w:val="0"/>
          <w:marBottom w:val="0"/>
          <w:divBdr>
            <w:top w:val="none" w:sz="0" w:space="0" w:color="auto"/>
            <w:left w:val="none" w:sz="0" w:space="0" w:color="auto"/>
            <w:bottom w:val="none" w:sz="0" w:space="0" w:color="auto"/>
            <w:right w:val="none" w:sz="0" w:space="0" w:color="auto"/>
          </w:divBdr>
        </w:div>
        <w:div w:id="1609197745">
          <w:marLeft w:val="0"/>
          <w:marRight w:val="0"/>
          <w:marTop w:val="0"/>
          <w:marBottom w:val="0"/>
          <w:divBdr>
            <w:top w:val="none" w:sz="0" w:space="0" w:color="auto"/>
            <w:left w:val="none" w:sz="0" w:space="0" w:color="auto"/>
            <w:bottom w:val="none" w:sz="0" w:space="0" w:color="auto"/>
            <w:right w:val="none" w:sz="0" w:space="0" w:color="auto"/>
          </w:divBdr>
        </w:div>
        <w:div w:id="1816288625">
          <w:marLeft w:val="0"/>
          <w:marRight w:val="0"/>
          <w:marTop w:val="0"/>
          <w:marBottom w:val="0"/>
          <w:divBdr>
            <w:top w:val="none" w:sz="0" w:space="0" w:color="auto"/>
            <w:left w:val="none" w:sz="0" w:space="0" w:color="auto"/>
            <w:bottom w:val="none" w:sz="0" w:space="0" w:color="auto"/>
            <w:right w:val="none" w:sz="0" w:space="0" w:color="auto"/>
          </w:divBdr>
        </w:div>
        <w:div w:id="1586575431">
          <w:marLeft w:val="0"/>
          <w:marRight w:val="0"/>
          <w:marTop w:val="0"/>
          <w:marBottom w:val="0"/>
          <w:divBdr>
            <w:top w:val="none" w:sz="0" w:space="0" w:color="auto"/>
            <w:left w:val="none" w:sz="0" w:space="0" w:color="auto"/>
            <w:bottom w:val="none" w:sz="0" w:space="0" w:color="auto"/>
            <w:right w:val="none" w:sz="0" w:space="0" w:color="auto"/>
          </w:divBdr>
        </w:div>
        <w:div w:id="442725202">
          <w:marLeft w:val="0"/>
          <w:marRight w:val="0"/>
          <w:marTop w:val="0"/>
          <w:marBottom w:val="0"/>
          <w:divBdr>
            <w:top w:val="none" w:sz="0" w:space="0" w:color="auto"/>
            <w:left w:val="none" w:sz="0" w:space="0" w:color="auto"/>
            <w:bottom w:val="none" w:sz="0" w:space="0" w:color="auto"/>
            <w:right w:val="none" w:sz="0" w:space="0" w:color="auto"/>
          </w:divBdr>
        </w:div>
        <w:div w:id="833060583">
          <w:marLeft w:val="0"/>
          <w:marRight w:val="0"/>
          <w:marTop w:val="0"/>
          <w:marBottom w:val="0"/>
          <w:divBdr>
            <w:top w:val="none" w:sz="0" w:space="0" w:color="auto"/>
            <w:left w:val="none" w:sz="0" w:space="0" w:color="auto"/>
            <w:bottom w:val="none" w:sz="0" w:space="0" w:color="auto"/>
            <w:right w:val="none" w:sz="0" w:space="0" w:color="auto"/>
          </w:divBdr>
        </w:div>
        <w:div w:id="49620072">
          <w:marLeft w:val="0"/>
          <w:marRight w:val="0"/>
          <w:marTop w:val="0"/>
          <w:marBottom w:val="0"/>
          <w:divBdr>
            <w:top w:val="none" w:sz="0" w:space="0" w:color="auto"/>
            <w:left w:val="none" w:sz="0" w:space="0" w:color="auto"/>
            <w:bottom w:val="none" w:sz="0" w:space="0" w:color="auto"/>
            <w:right w:val="none" w:sz="0" w:space="0" w:color="auto"/>
          </w:divBdr>
        </w:div>
        <w:div w:id="1091438570">
          <w:marLeft w:val="0"/>
          <w:marRight w:val="0"/>
          <w:marTop w:val="0"/>
          <w:marBottom w:val="0"/>
          <w:divBdr>
            <w:top w:val="none" w:sz="0" w:space="0" w:color="auto"/>
            <w:left w:val="none" w:sz="0" w:space="0" w:color="auto"/>
            <w:bottom w:val="none" w:sz="0" w:space="0" w:color="auto"/>
            <w:right w:val="none" w:sz="0" w:space="0" w:color="auto"/>
          </w:divBdr>
        </w:div>
        <w:div w:id="538054585">
          <w:marLeft w:val="0"/>
          <w:marRight w:val="0"/>
          <w:marTop w:val="0"/>
          <w:marBottom w:val="0"/>
          <w:divBdr>
            <w:top w:val="none" w:sz="0" w:space="0" w:color="auto"/>
            <w:left w:val="none" w:sz="0" w:space="0" w:color="auto"/>
            <w:bottom w:val="none" w:sz="0" w:space="0" w:color="auto"/>
            <w:right w:val="none" w:sz="0" w:space="0" w:color="auto"/>
          </w:divBdr>
        </w:div>
        <w:div w:id="912087249">
          <w:marLeft w:val="0"/>
          <w:marRight w:val="0"/>
          <w:marTop w:val="0"/>
          <w:marBottom w:val="0"/>
          <w:divBdr>
            <w:top w:val="none" w:sz="0" w:space="0" w:color="auto"/>
            <w:left w:val="none" w:sz="0" w:space="0" w:color="auto"/>
            <w:bottom w:val="none" w:sz="0" w:space="0" w:color="auto"/>
            <w:right w:val="none" w:sz="0" w:space="0" w:color="auto"/>
          </w:divBdr>
        </w:div>
        <w:div w:id="1780220737">
          <w:marLeft w:val="0"/>
          <w:marRight w:val="0"/>
          <w:marTop w:val="0"/>
          <w:marBottom w:val="0"/>
          <w:divBdr>
            <w:top w:val="none" w:sz="0" w:space="0" w:color="auto"/>
            <w:left w:val="none" w:sz="0" w:space="0" w:color="auto"/>
            <w:bottom w:val="none" w:sz="0" w:space="0" w:color="auto"/>
            <w:right w:val="none" w:sz="0" w:space="0" w:color="auto"/>
          </w:divBdr>
        </w:div>
        <w:div w:id="1753703216">
          <w:marLeft w:val="0"/>
          <w:marRight w:val="0"/>
          <w:marTop w:val="0"/>
          <w:marBottom w:val="0"/>
          <w:divBdr>
            <w:top w:val="none" w:sz="0" w:space="0" w:color="auto"/>
            <w:left w:val="none" w:sz="0" w:space="0" w:color="auto"/>
            <w:bottom w:val="none" w:sz="0" w:space="0" w:color="auto"/>
            <w:right w:val="none" w:sz="0" w:space="0" w:color="auto"/>
          </w:divBdr>
        </w:div>
        <w:div w:id="1227299692">
          <w:marLeft w:val="0"/>
          <w:marRight w:val="0"/>
          <w:marTop w:val="0"/>
          <w:marBottom w:val="0"/>
          <w:divBdr>
            <w:top w:val="none" w:sz="0" w:space="0" w:color="auto"/>
            <w:left w:val="none" w:sz="0" w:space="0" w:color="auto"/>
            <w:bottom w:val="none" w:sz="0" w:space="0" w:color="auto"/>
            <w:right w:val="none" w:sz="0" w:space="0" w:color="auto"/>
          </w:divBdr>
        </w:div>
        <w:div w:id="398986212">
          <w:marLeft w:val="0"/>
          <w:marRight w:val="0"/>
          <w:marTop w:val="0"/>
          <w:marBottom w:val="0"/>
          <w:divBdr>
            <w:top w:val="none" w:sz="0" w:space="0" w:color="auto"/>
            <w:left w:val="none" w:sz="0" w:space="0" w:color="auto"/>
            <w:bottom w:val="none" w:sz="0" w:space="0" w:color="auto"/>
            <w:right w:val="none" w:sz="0" w:space="0" w:color="auto"/>
          </w:divBdr>
        </w:div>
        <w:div w:id="629897218">
          <w:marLeft w:val="0"/>
          <w:marRight w:val="0"/>
          <w:marTop w:val="0"/>
          <w:marBottom w:val="0"/>
          <w:divBdr>
            <w:top w:val="none" w:sz="0" w:space="0" w:color="auto"/>
            <w:left w:val="none" w:sz="0" w:space="0" w:color="auto"/>
            <w:bottom w:val="none" w:sz="0" w:space="0" w:color="auto"/>
            <w:right w:val="none" w:sz="0" w:space="0" w:color="auto"/>
          </w:divBdr>
        </w:div>
        <w:div w:id="393161326">
          <w:marLeft w:val="0"/>
          <w:marRight w:val="0"/>
          <w:marTop w:val="0"/>
          <w:marBottom w:val="0"/>
          <w:divBdr>
            <w:top w:val="none" w:sz="0" w:space="0" w:color="auto"/>
            <w:left w:val="none" w:sz="0" w:space="0" w:color="auto"/>
            <w:bottom w:val="none" w:sz="0" w:space="0" w:color="auto"/>
            <w:right w:val="none" w:sz="0" w:space="0" w:color="auto"/>
          </w:divBdr>
        </w:div>
        <w:div w:id="1524201336">
          <w:marLeft w:val="0"/>
          <w:marRight w:val="0"/>
          <w:marTop w:val="0"/>
          <w:marBottom w:val="0"/>
          <w:divBdr>
            <w:top w:val="none" w:sz="0" w:space="0" w:color="auto"/>
            <w:left w:val="none" w:sz="0" w:space="0" w:color="auto"/>
            <w:bottom w:val="none" w:sz="0" w:space="0" w:color="auto"/>
            <w:right w:val="none" w:sz="0" w:space="0" w:color="auto"/>
          </w:divBdr>
        </w:div>
        <w:div w:id="1581480969">
          <w:marLeft w:val="0"/>
          <w:marRight w:val="0"/>
          <w:marTop w:val="0"/>
          <w:marBottom w:val="0"/>
          <w:divBdr>
            <w:top w:val="none" w:sz="0" w:space="0" w:color="auto"/>
            <w:left w:val="none" w:sz="0" w:space="0" w:color="auto"/>
            <w:bottom w:val="none" w:sz="0" w:space="0" w:color="auto"/>
            <w:right w:val="none" w:sz="0" w:space="0" w:color="auto"/>
          </w:divBdr>
        </w:div>
        <w:div w:id="542329839">
          <w:marLeft w:val="0"/>
          <w:marRight w:val="0"/>
          <w:marTop w:val="0"/>
          <w:marBottom w:val="0"/>
          <w:divBdr>
            <w:top w:val="none" w:sz="0" w:space="0" w:color="auto"/>
            <w:left w:val="none" w:sz="0" w:space="0" w:color="auto"/>
            <w:bottom w:val="none" w:sz="0" w:space="0" w:color="auto"/>
            <w:right w:val="none" w:sz="0" w:space="0" w:color="auto"/>
          </w:divBdr>
        </w:div>
        <w:div w:id="839125925">
          <w:marLeft w:val="0"/>
          <w:marRight w:val="0"/>
          <w:marTop w:val="0"/>
          <w:marBottom w:val="0"/>
          <w:divBdr>
            <w:top w:val="none" w:sz="0" w:space="0" w:color="auto"/>
            <w:left w:val="none" w:sz="0" w:space="0" w:color="auto"/>
            <w:bottom w:val="none" w:sz="0" w:space="0" w:color="auto"/>
            <w:right w:val="none" w:sz="0" w:space="0" w:color="auto"/>
          </w:divBdr>
        </w:div>
        <w:div w:id="1465394121">
          <w:marLeft w:val="0"/>
          <w:marRight w:val="0"/>
          <w:marTop w:val="0"/>
          <w:marBottom w:val="0"/>
          <w:divBdr>
            <w:top w:val="none" w:sz="0" w:space="0" w:color="auto"/>
            <w:left w:val="none" w:sz="0" w:space="0" w:color="auto"/>
            <w:bottom w:val="none" w:sz="0" w:space="0" w:color="auto"/>
            <w:right w:val="none" w:sz="0" w:space="0" w:color="auto"/>
          </w:divBdr>
        </w:div>
        <w:div w:id="1449735868">
          <w:marLeft w:val="0"/>
          <w:marRight w:val="0"/>
          <w:marTop w:val="0"/>
          <w:marBottom w:val="0"/>
          <w:divBdr>
            <w:top w:val="none" w:sz="0" w:space="0" w:color="auto"/>
            <w:left w:val="none" w:sz="0" w:space="0" w:color="auto"/>
            <w:bottom w:val="none" w:sz="0" w:space="0" w:color="auto"/>
            <w:right w:val="none" w:sz="0" w:space="0" w:color="auto"/>
          </w:divBdr>
        </w:div>
        <w:div w:id="1794861257">
          <w:marLeft w:val="0"/>
          <w:marRight w:val="0"/>
          <w:marTop w:val="0"/>
          <w:marBottom w:val="0"/>
          <w:divBdr>
            <w:top w:val="none" w:sz="0" w:space="0" w:color="auto"/>
            <w:left w:val="none" w:sz="0" w:space="0" w:color="auto"/>
            <w:bottom w:val="none" w:sz="0" w:space="0" w:color="auto"/>
            <w:right w:val="none" w:sz="0" w:space="0" w:color="auto"/>
          </w:divBdr>
        </w:div>
        <w:div w:id="361789603">
          <w:marLeft w:val="0"/>
          <w:marRight w:val="0"/>
          <w:marTop w:val="0"/>
          <w:marBottom w:val="0"/>
          <w:divBdr>
            <w:top w:val="none" w:sz="0" w:space="0" w:color="auto"/>
            <w:left w:val="none" w:sz="0" w:space="0" w:color="auto"/>
            <w:bottom w:val="none" w:sz="0" w:space="0" w:color="auto"/>
            <w:right w:val="none" w:sz="0" w:space="0" w:color="auto"/>
          </w:divBdr>
        </w:div>
        <w:div w:id="917324144">
          <w:marLeft w:val="0"/>
          <w:marRight w:val="0"/>
          <w:marTop w:val="0"/>
          <w:marBottom w:val="0"/>
          <w:divBdr>
            <w:top w:val="none" w:sz="0" w:space="0" w:color="auto"/>
            <w:left w:val="none" w:sz="0" w:space="0" w:color="auto"/>
            <w:bottom w:val="none" w:sz="0" w:space="0" w:color="auto"/>
            <w:right w:val="none" w:sz="0" w:space="0" w:color="auto"/>
          </w:divBdr>
        </w:div>
        <w:div w:id="1895316069">
          <w:marLeft w:val="0"/>
          <w:marRight w:val="0"/>
          <w:marTop w:val="0"/>
          <w:marBottom w:val="0"/>
          <w:divBdr>
            <w:top w:val="none" w:sz="0" w:space="0" w:color="auto"/>
            <w:left w:val="none" w:sz="0" w:space="0" w:color="auto"/>
            <w:bottom w:val="none" w:sz="0" w:space="0" w:color="auto"/>
            <w:right w:val="none" w:sz="0" w:space="0" w:color="auto"/>
          </w:divBdr>
        </w:div>
        <w:div w:id="1154642897">
          <w:marLeft w:val="0"/>
          <w:marRight w:val="0"/>
          <w:marTop w:val="0"/>
          <w:marBottom w:val="0"/>
          <w:divBdr>
            <w:top w:val="none" w:sz="0" w:space="0" w:color="auto"/>
            <w:left w:val="none" w:sz="0" w:space="0" w:color="auto"/>
            <w:bottom w:val="none" w:sz="0" w:space="0" w:color="auto"/>
            <w:right w:val="none" w:sz="0" w:space="0" w:color="auto"/>
          </w:divBdr>
        </w:div>
        <w:div w:id="1190338923">
          <w:marLeft w:val="0"/>
          <w:marRight w:val="0"/>
          <w:marTop w:val="0"/>
          <w:marBottom w:val="0"/>
          <w:divBdr>
            <w:top w:val="none" w:sz="0" w:space="0" w:color="auto"/>
            <w:left w:val="none" w:sz="0" w:space="0" w:color="auto"/>
            <w:bottom w:val="none" w:sz="0" w:space="0" w:color="auto"/>
            <w:right w:val="none" w:sz="0" w:space="0" w:color="auto"/>
          </w:divBdr>
        </w:div>
        <w:div w:id="636181294">
          <w:marLeft w:val="0"/>
          <w:marRight w:val="0"/>
          <w:marTop w:val="0"/>
          <w:marBottom w:val="0"/>
          <w:divBdr>
            <w:top w:val="none" w:sz="0" w:space="0" w:color="auto"/>
            <w:left w:val="none" w:sz="0" w:space="0" w:color="auto"/>
            <w:bottom w:val="none" w:sz="0" w:space="0" w:color="auto"/>
            <w:right w:val="none" w:sz="0" w:space="0" w:color="auto"/>
          </w:divBdr>
        </w:div>
        <w:div w:id="164632666">
          <w:marLeft w:val="0"/>
          <w:marRight w:val="0"/>
          <w:marTop w:val="0"/>
          <w:marBottom w:val="0"/>
          <w:divBdr>
            <w:top w:val="none" w:sz="0" w:space="0" w:color="auto"/>
            <w:left w:val="none" w:sz="0" w:space="0" w:color="auto"/>
            <w:bottom w:val="none" w:sz="0" w:space="0" w:color="auto"/>
            <w:right w:val="none" w:sz="0" w:space="0" w:color="auto"/>
          </w:divBdr>
        </w:div>
        <w:div w:id="1016689034">
          <w:marLeft w:val="0"/>
          <w:marRight w:val="0"/>
          <w:marTop w:val="0"/>
          <w:marBottom w:val="0"/>
          <w:divBdr>
            <w:top w:val="none" w:sz="0" w:space="0" w:color="auto"/>
            <w:left w:val="none" w:sz="0" w:space="0" w:color="auto"/>
            <w:bottom w:val="none" w:sz="0" w:space="0" w:color="auto"/>
            <w:right w:val="none" w:sz="0" w:space="0" w:color="auto"/>
          </w:divBdr>
        </w:div>
        <w:div w:id="1778207440">
          <w:marLeft w:val="0"/>
          <w:marRight w:val="0"/>
          <w:marTop w:val="0"/>
          <w:marBottom w:val="0"/>
          <w:divBdr>
            <w:top w:val="none" w:sz="0" w:space="0" w:color="auto"/>
            <w:left w:val="none" w:sz="0" w:space="0" w:color="auto"/>
            <w:bottom w:val="none" w:sz="0" w:space="0" w:color="auto"/>
            <w:right w:val="none" w:sz="0" w:space="0" w:color="auto"/>
          </w:divBdr>
        </w:div>
        <w:div w:id="980041026">
          <w:marLeft w:val="0"/>
          <w:marRight w:val="0"/>
          <w:marTop w:val="0"/>
          <w:marBottom w:val="0"/>
          <w:divBdr>
            <w:top w:val="none" w:sz="0" w:space="0" w:color="auto"/>
            <w:left w:val="none" w:sz="0" w:space="0" w:color="auto"/>
            <w:bottom w:val="none" w:sz="0" w:space="0" w:color="auto"/>
            <w:right w:val="none" w:sz="0" w:space="0" w:color="auto"/>
          </w:divBdr>
        </w:div>
      </w:divsChild>
    </w:div>
    <w:div w:id="4885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Staff</dc:creator>
  <cp:lastModifiedBy>Reich Staff</cp:lastModifiedBy>
  <cp:revision>1</cp:revision>
  <dcterms:created xsi:type="dcterms:W3CDTF">2017-05-15T00:35:00Z</dcterms:created>
  <dcterms:modified xsi:type="dcterms:W3CDTF">2017-05-15T00:42:00Z</dcterms:modified>
</cp:coreProperties>
</file>